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7"/>
        <w:gridCol w:w="12697"/>
      </w:tblGrid>
      <w:tr w:rsidR="00D418E6" w:rsidRPr="001F0B81" w:rsidTr="00D418E6">
        <w:trPr>
          <w:trHeight w:val="60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8E6" w:rsidRPr="001F0B81" w:rsidRDefault="00D418E6" w:rsidP="00D4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МО учителей   начальных классов</w:t>
            </w:r>
          </w:p>
        </w:tc>
      </w:tr>
      <w:tr w:rsidR="00156DB5" w:rsidRPr="001F0B81" w:rsidTr="00C37AA3">
        <w:trPr>
          <w:trHeight w:val="600"/>
        </w:trPr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DB5" w:rsidRPr="001F0B81" w:rsidRDefault="00156DB5" w:rsidP="00C3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DB5" w:rsidRPr="001F0B81" w:rsidRDefault="00156DB5" w:rsidP="00C3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0B81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</w:t>
            </w:r>
            <w:r w:rsidRPr="001F0B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МТБ </w:t>
            </w:r>
          </w:p>
        </w:tc>
      </w:tr>
      <w:tr w:rsidR="00156DB5" w:rsidRPr="001F0B81" w:rsidTr="00C37AA3">
        <w:trPr>
          <w:trHeight w:val="600"/>
        </w:trPr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DB5" w:rsidRPr="001F0B81" w:rsidRDefault="00156DB5" w:rsidP="00C3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B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DB5" w:rsidRPr="001F0B81" w:rsidRDefault="00156DB5" w:rsidP="00C37AA3">
            <w:pPr>
              <w:tabs>
                <w:tab w:val="left" w:pos="87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-Стандарт начального образования по русскому языку </w:t>
            </w:r>
          </w:p>
          <w:p w:rsidR="00156DB5" w:rsidRPr="001F0B81" w:rsidRDefault="00156DB5" w:rsidP="00C37AA3">
            <w:pPr>
              <w:tabs>
                <w:tab w:val="left" w:pos="87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-Примерная программа начального образования по русскому языку </w:t>
            </w:r>
          </w:p>
          <w:p w:rsidR="00156DB5" w:rsidRPr="001F0B81" w:rsidRDefault="00156DB5" w:rsidP="00C37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Словари всех типов по русскому языку: </w:t>
            </w:r>
          </w:p>
          <w:p w:rsidR="00156DB5" w:rsidRPr="001F0B81" w:rsidRDefault="00156DB5" w:rsidP="00C37AA3">
            <w:pPr>
              <w:spacing w:after="0" w:line="240" w:lineRule="auto"/>
              <w:ind w:right="-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-толковый словарь </w:t>
            </w:r>
          </w:p>
          <w:p w:rsidR="00156DB5" w:rsidRPr="001F0B81" w:rsidRDefault="00156DB5" w:rsidP="00C37A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B81">
              <w:rPr>
                <w:rFonts w:ascii="Times New Roman" w:eastAsia="Calibri" w:hAnsi="Times New Roman" w:cs="Times New Roman"/>
                <w:sz w:val="24"/>
                <w:szCs w:val="24"/>
              </w:rPr>
              <w:t>-орфографический словарь</w:t>
            </w:r>
          </w:p>
          <w:p w:rsidR="00156DB5" w:rsidRPr="001F0B81" w:rsidRDefault="00156DB5" w:rsidP="00C37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F0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-фразеологический словарь. </w:t>
            </w:r>
          </w:p>
          <w:p w:rsidR="00156DB5" w:rsidRPr="001F0B81" w:rsidRDefault="00156DB5" w:rsidP="00C37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81">
              <w:rPr>
                <w:rFonts w:ascii="Times New Roman" w:eastAsia="Calibri" w:hAnsi="Times New Roman" w:cs="Times New Roman"/>
                <w:sz w:val="24"/>
                <w:szCs w:val="24"/>
              </w:rPr>
              <w:t>-словарь антонимов</w:t>
            </w:r>
          </w:p>
          <w:p w:rsidR="00156DB5" w:rsidRDefault="00156DB5" w:rsidP="00C37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-орфоэпический словарь                                                                                                                                                   </w:t>
            </w:r>
          </w:p>
          <w:p w:rsidR="00156DB5" w:rsidRPr="001F0B81" w:rsidRDefault="00156DB5" w:rsidP="00C37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Таблицы к основным разделам грамматического материала по ФГОС НОО </w:t>
            </w:r>
          </w:p>
          <w:p w:rsidR="00156DB5" w:rsidRPr="001F0B81" w:rsidRDefault="00156DB5" w:rsidP="00C37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81">
              <w:rPr>
                <w:rFonts w:ascii="Times New Roman" w:eastAsia="Calibri" w:hAnsi="Times New Roman" w:cs="Times New Roman"/>
                <w:sz w:val="24"/>
                <w:szCs w:val="24"/>
              </w:rPr>
              <w:t>Репродукции картин в соответствии с тематикой и видами работы (музей)</w:t>
            </w:r>
          </w:p>
          <w:p w:rsidR="00156DB5" w:rsidRPr="001F0B81" w:rsidRDefault="00156DB5" w:rsidP="00C37AA3">
            <w:pPr>
              <w:tabs>
                <w:tab w:val="left" w:pos="87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0B81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материал (картинки предметные, таблицы) в соответствии с основными темами программы обучения</w:t>
            </w:r>
            <w:r w:rsidRPr="001F0B81">
              <w:rPr>
                <w:rFonts w:ascii="Times New Roman" w:eastAsia="Calibri" w:hAnsi="Times New Roman" w:cs="Times New Roman"/>
              </w:rPr>
              <w:t xml:space="preserve">                                                           </w:t>
            </w:r>
          </w:p>
          <w:p w:rsidR="00156DB5" w:rsidRPr="001F0B81" w:rsidRDefault="00156DB5" w:rsidP="00C3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6DB5" w:rsidRPr="001F0B81" w:rsidTr="00C37AA3">
        <w:trPr>
          <w:trHeight w:val="600"/>
        </w:trPr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DB5" w:rsidRPr="001F0B81" w:rsidRDefault="00156DB5" w:rsidP="00C3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B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4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DB5" w:rsidRPr="001F0B81" w:rsidRDefault="00156DB5" w:rsidP="00C37AA3">
            <w:pPr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81">
              <w:rPr>
                <w:rFonts w:ascii="Times New Roman" w:eastAsia="Calibri" w:hAnsi="Times New Roman" w:cs="Times New Roman"/>
                <w:sz w:val="24"/>
                <w:szCs w:val="24"/>
              </w:rPr>
              <w:t>Стандарт начального образования по литературному чтению</w:t>
            </w:r>
          </w:p>
          <w:p w:rsidR="00156DB5" w:rsidRPr="001F0B81" w:rsidRDefault="00156DB5" w:rsidP="00C37AA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B81">
              <w:rPr>
                <w:rFonts w:ascii="Times New Roman" w:eastAsia="Calibri" w:hAnsi="Times New Roman" w:cs="Times New Roman"/>
                <w:sz w:val="24"/>
                <w:szCs w:val="24"/>
              </w:rPr>
              <w:t>Примерная программа начального образования по литературному чтению</w:t>
            </w:r>
          </w:p>
          <w:p w:rsidR="00156DB5" w:rsidRPr="001F0B81" w:rsidRDefault="00156DB5" w:rsidP="00C37AA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81">
              <w:rPr>
                <w:rFonts w:ascii="Times New Roman" w:eastAsia="Calibri" w:hAnsi="Times New Roman" w:cs="Times New Roman"/>
                <w:sz w:val="24"/>
                <w:szCs w:val="24"/>
              </w:rPr>
              <w:t>Репродукции картин и художественные фотографии в соответствии с содержанием обучения по литературному чтению</w:t>
            </w:r>
          </w:p>
          <w:p w:rsidR="00156DB5" w:rsidRPr="001F0B81" w:rsidRDefault="00156DB5" w:rsidP="00C37AA3">
            <w:pPr>
              <w:tabs>
                <w:tab w:val="left" w:pos="87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Портреты поэтов и писателей  </w:t>
            </w:r>
          </w:p>
        </w:tc>
      </w:tr>
      <w:tr w:rsidR="00156DB5" w:rsidRPr="001F0B81" w:rsidTr="00C37AA3">
        <w:trPr>
          <w:trHeight w:val="600"/>
        </w:trPr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DB5" w:rsidRPr="001F0B81" w:rsidRDefault="00156DB5" w:rsidP="00C3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B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DB5" w:rsidRPr="001F0B81" w:rsidRDefault="00156DB5" w:rsidP="00C37AA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81">
              <w:rPr>
                <w:rFonts w:ascii="Times New Roman" w:eastAsia="Calibri" w:hAnsi="Times New Roman" w:cs="Times New Roman"/>
                <w:sz w:val="24"/>
                <w:szCs w:val="24"/>
              </w:rPr>
              <w:t>Стандарт начального образования по математике</w:t>
            </w:r>
          </w:p>
          <w:p w:rsidR="00156DB5" w:rsidRPr="001F0B81" w:rsidRDefault="00156DB5" w:rsidP="00C37AA3">
            <w:pPr>
              <w:tabs>
                <w:tab w:val="left" w:pos="879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81">
              <w:rPr>
                <w:rFonts w:ascii="Times New Roman" w:eastAsia="Calibri" w:hAnsi="Times New Roman" w:cs="Times New Roman"/>
                <w:sz w:val="24"/>
                <w:szCs w:val="24"/>
              </w:rPr>
              <w:t>Примерная программа начального образования по математике</w:t>
            </w:r>
          </w:p>
          <w:p w:rsidR="00156DB5" w:rsidRPr="001F0B81" w:rsidRDefault="00156DB5" w:rsidP="00C37AA3">
            <w:pPr>
              <w:tabs>
                <w:tab w:val="left" w:pos="87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Демонстрационный материал (картинки предметные, таблицы) в соответствии с основными темами программы обучения       </w:t>
            </w:r>
          </w:p>
          <w:p w:rsidR="00156DB5" w:rsidRPr="001F0B81" w:rsidRDefault="00156DB5" w:rsidP="00C37AA3">
            <w:pPr>
              <w:tabs>
                <w:tab w:val="left" w:pos="87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81">
              <w:rPr>
                <w:rFonts w:ascii="Times New Roman" w:eastAsia="Calibri" w:hAnsi="Times New Roman" w:cs="Times New Roman"/>
                <w:sz w:val="24"/>
                <w:szCs w:val="24"/>
              </w:rPr>
              <w:t>Линейка</w:t>
            </w:r>
          </w:p>
          <w:p w:rsidR="00156DB5" w:rsidRPr="001F0B81" w:rsidRDefault="00156DB5" w:rsidP="00C37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81">
              <w:rPr>
                <w:rFonts w:ascii="Times New Roman" w:eastAsia="Calibri" w:hAnsi="Times New Roman" w:cs="Times New Roman"/>
                <w:sz w:val="24"/>
                <w:szCs w:val="24"/>
              </w:rPr>
              <w:t>Циркуль</w:t>
            </w:r>
          </w:p>
          <w:p w:rsidR="00156DB5" w:rsidRPr="001F0B81" w:rsidRDefault="00156DB5" w:rsidP="00C37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81">
              <w:rPr>
                <w:rFonts w:ascii="Times New Roman" w:eastAsia="Calibri" w:hAnsi="Times New Roman" w:cs="Times New Roman"/>
                <w:sz w:val="24"/>
                <w:szCs w:val="24"/>
              </w:rPr>
              <w:t>Модели объёмных фигур (шар, куб)</w:t>
            </w:r>
          </w:p>
          <w:p w:rsidR="00156DB5" w:rsidRPr="001F0B81" w:rsidRDefault="00156DB5" w:rsidP="00C37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81">
              <w:rPr>
                <w:rFonts w:ascii="Times New Roman" w:eastAsia="Calibri" w:hAnsi="Times New Roman" w:cs="Times New Roman"/>
                <w:sz w:val="24"/>
                <w:szCs w:val="24"/>
              </w:rPr>
              <w:t>Многоразовые карточки на печатной основе «Арифметика»</w:t>
            </w:r>
          </w:p>
          <w:p w:rsidR="00156DB5" w:rsidRPr="001F0B81" w:rsidRDefault="00156DB5" w:rsidP="00C37AA3">
            <w:pPr>
              <w:tabs>
                <w:tab w:val="left" w:pos="87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81">
              <w:rPr>
                <w:rFonts w:ascii="Times New Roman" w:eastAsia="Calibri" w:hAnsi="Times New Roman" w:cs="Times New Roman"/>
                <w:sz w:val="24"/>
                <w:szCs w:val="24"/>
              </w:rPr>
              <w:t>Модель часов</w:t>
            </w:r>
          </w:p>
          <w:p w:rsidR="00156DB5" w:rsidRPr="001F0B81" w:rsidRDefault="00156DB5" w:rsidP="00C37AA3">
            <w:pPr>
              <w:spacing w:after="0" w:line="240" w:lineRule="auto"/>
              <w:ind w:right="-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Геометрические наборы линеек                                                                                                      </w:t>
            </w:r>
          </w:p>
        </w:tc>
      </w:tr>
      <w:tr w:rsidR="00156DB5" w:rsidRPr="001F0B81" w:rsidTr="00C37AA3">
        <w:trPr>
          <w:trHeight w:val="600"/>
        </w:trPr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DB5" w:rsidRPr="001F0B81" w:rsidRDefault="00156DB5" w:rsidP="00C3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B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4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DB5" w:rsidRPr="001F0B81" w:rsidRDefault="00156DB5" w:rsidP="00C37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81">
              <w:rPr>
                <w:rFonts w:ascii="Times New Roman" w:eastAsia="Calibri" w:hAnsi="Times New Roman" w:cs="Times New Roman"/>
                <w:sz w:val="24"/>
                <w:szCs w:val="24"/>
              </w:rPr>
              <w:t>Стандарт начального образования по окружающему миру</w:t>
            </w:r>
          </w:p>
          <w:p w:rsidR="00156DB5" w:rsidRPr="001F0B81" w:rsidRDefault="00156DB5" w:rsidP="00C37AA3">
            <w:pPr>
              <w:tabs>
                <w:tab w:val="left" w:pos="87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Примерная программа начального образования по окружающему миру                                                                                          Таблицы природоведческого и обществоведческого содержания в соответствии с программой обучения </w:t>
            </w:r>
          </w:p>
          <w:p w:rsidR="00156DB5" w:rsidRPr="001F0B81" w:rsidRDefault="00156DB5" w:rsidP="00C37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Плакаты по основным темам естествознания магнитные или иные (природные сообщества леса, луга, сада, озера и т.п.)</w:t>
            </w:r>
          </w:p>
          <w:p w:rsidR="00156DB5" w:rsidRPr="001F0B81" w:rsidRDefault="00156DB5" w:rsidP="00C37AA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Географические настенные карты                                                                                                                                                                </w:t>
            </w:r>
            <w:r w:rsidRPr="001F0B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Технические средства обучения (ТСО.)</w:t>
            </w:r>
          </w:p>
          <w:p w:rsidR="00156DB5" w:rsidRPr="001F0B81" w:rsidRDefault="00156DB5" w:rsidP="00C37AA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81">
              <w:rPr>
                <w:rFonts w:ascii="Times New Roman" w:eastAsia="Calibri" w:hAnsi="Times New Roman" w:cs="Times New Roman"/>
                <w:sz w:val="24"/>
                <w:szCs w:val="24"/>
              </w:rPr>
              <w:t>CD / DVD-проигрыватели</w:t>
            </w:r>
          </w:p>
          <w:p w:rsidR="00156DB5" w:rsidRPr="001F0B81" w:rsidRDefault="00156DB5" w:rsidP="00C37AA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0B81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Мультимедиапроектор</w:t>
            </w:r>
            <w:r w:rsidR="00887F7A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proofErr w:type="spellEnd"/>
          </w:p>
          <w:p w:rsidR="00156DB5" w:rsidRPr="001F0B81" w:rsidRDefault="00156DB5" w:rsidP="00C37AA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81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</w:t>
            </w:r>
            <w:r w:rsidR="00887F7A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1F0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56DB5" w:rsidRPr="001F0B81" w:rsidRDefault="00156DB5" w:rsidP="00C37AA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81">
              <w:rPr>
                <w:rFonts w:ascii="Times New Roman" w:eastAsia="Calibri" w:hAnsi="Times New Roman" w:cs="Times New Roman"/>
                <w:sz w:val="24"/>
                <w:szCs w:val="24"/>
              </w:rPr>
              <w:t>ноутбук</w:t>
            </w:r>
            <w:r w:rsidR="00887F7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:rsidR="00156DB5" w:rsidRPr="001F0B81" w:rsidRDefault="00156DB5" w:rsidP="00C37AA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81">
              <w:rPr>
                <w:rFonts w:ascii="Times New Roman" w:eastAsia="Calibri" w:hAnsi="Times New Roman" w:cs="Times New Roman"/>
                <w:sz w:val="24"/>
                <w:szCs w:val="24"/>
              </w:rPr>
              <w:t>МФУ</w:t>
            </w:r>
          </w:p>
          <w:p w:rsidR="00156DB5" w:rsidRPr="001F0B81" w:rsidRDefault="00156DB5" w:rsidP="00C37AA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81">
              <w:rPr>
                <w:rFonts w:ascii="Times New Roman" w:eastAsia="Calibri" w:hAnsi="Times New Roman" w:cs="Times New Roman"/>
                <w:sz w:val="24"/>
                <w:szCs w:val="24"/>
              </w:rPr>
              <w:t>принтер</w:t>
            </w:r>
            <w:r w:rsidR="00887F7A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1F0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56DB5" w:rsidRPr="001F0B81" w:rsidRDefault="00156DB5" w:rsidP="00C37AA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81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</w:t>
            </w:r>
            <w:r w:rsidR="00887F7A">
              <w:rPr>
                <w:rFonts w:ascii="Times New Roman" w:eastAsia="Calibri" w:hAnsi="Times New Roman" w:cs="Times New Roman"/>
                <w:sz w:val="24"/>
                <w:szCs w:val="24"/>
              </w:rPr>
              <w:t>ые доски</w:t>
            </w:r>
          </w:p>
          <w:p w:rsidR="00156DB5" w:rsidRPr="001F0B81" w:rsidRDefault="00887F7A" w:rsidP="00C37AA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экспозиционные</w:t>
            </w:r>
            <w:r w:rsidR="00156DB5" w:rsidRPr="001F0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экран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156DB5" w:rsidRPr="001F0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56DB5" w:rsidRPr="001F0B81" w:rsidRDefault="00156DB5" w:rsidP="00C37AA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56DB5" w:rsidRPr="001F0B81" w:rsidTr="00C37AA3">
        <w:trPr>
          <w:trHeight w:val="600"/>
        </w:trPr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DB5" w:rsidRPr="001F0B81" w:rsidRDefault="00156DB5" w:rsidP="00C3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DB5" w:rsidRPr="001F0B81" w:rsidRDefault="00156DB5" w:rsidP="00C37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0B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ЦОР </w:t>
            </w:r>
          </w:p>
        </w:tc>
      </w:tr>
      <w:tr w:rsidR="00156DB5" w:rsidRPr="001F0B81" w:rsidTr="00C37AA3">
        <w:trPr>
          <w:trHeight w:val="1161"/>
        </w:trPr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6DB5" w:rsidRPr="001F0B81" w:rsidRDefault="00156DB5" w:rsidP="00C3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6DB5" w:rsidRPr="001F0B81" w:rsidRDefault="00887F7A" w:rsidP="00C37A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УМК </w:t>
            </w:r>
            <w:bookmarkStart w:id="0" w:name="_GoBack"/>
            <w:bookmarkEnd w:id="0"/>
            <w:r w:rsidR="00156DB5" w:rsidRPr="001F0B81">
              <w:rPr>
                <w:rFonts w:ascii="Times New Roman" w:eastAsia="Calibri" w:hAnsi="Times New Roman" w:cs="Times New Roman"/>
                <w:sz w:val="24"/>
                <w:szCs w:val="24"/>
              </w:rPr>
              <w:t>«Кирилл и Мефодий»</w:t>
            </w:r>
          </w:p>
          <w:p w:rsidR="00156DB5" w:rsidRPr="001F0B81" w:rsidRDefault="00156DB5" w:rsidP="00C37A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образовательная онлайн-платформа – </w:t>
            </w:r>
            <w:proofErr w:type="spellStart"/>
            <w:r w:rsidRPr="001F0B81"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156DB5" w:rsidRPr="001F0B81" w:rsidRDefault="00156DB5" w:rsidP="00C37A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0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Цифровой образовательный ресурс - </w:t>
            </w:r>
            <w:proofErr w:type="spellStart"/>
            <w:r w:rsidRPr="001F0B81">
              <w:rPr>
                <w:rFonts w:ascii="Times New Roman" w:eastAsia="Calibri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</w:tbl>
    <w:p w:rsidR="00947EA8" w:rsidRDefault="00947EA8"/>
    <w:sectPr w:rsidR="00947EA8" w:rsidSect="00CD70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36"/>
    <w:rsid w:val="00156DB5"/>
    <w:rsid w:val="00292D36"/>
    <w:rsid w:val="00887F7A"/>
    <w:rsid w:val="00947EA8"/>
    <w:rsid w:val="00CD702F"/>
    <w:rsid w:val="00D4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011B"/>
  <w15:chartTrackingRefBased/>
  <w15:docId w15:val="{CEE9AB23-5DB6-48DE-AEE5-02FBDD1E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2023-03-30T04:32:00Z</dcterms:created>
  <dcterms:modified xsi:type="dcterms:W3CDTF">2023-10-10T06:11:00Z</dcterms:modified>
</cp:coreProperties>
</file>